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BD" w:rsidRDefault="00336DDE" w:rsidP="00C56BBD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B70ED4" wp14:editId="13C086C7">
            <wp:simplePos x="0" y="0"/>
            <wp:positionH relativeFrom="margin">
              <wp:posOffset>3029585</wp:posOffset>
            </wp:positionH>
            <wp:positionV relativeFrom="margin">
              <wp:posOffset>410845</wp:posOffset>
            </wp:positionV>
            <wp:extent cx="3021330" cy="2017395"/>
            <wp:effectExtent l="0" t="0" r="7620" b="1905"/>
            <wp:wrapSquare wrapText="bothSides"/>
            <wp:docPr id="3" name="Рисунок 3" descr="C:\Users\Сергей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ргей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017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9192A">
        <w:rPr>
          <w:sz w:val="36"/>
          <w:szCs w:val="36"/>
        </w:rPr>
        <w:t xml:space="preserve">Старая </w:t>
      </w:r>
      <w:r w:rsidR="00C56BBD">
        <w:rPr>
          <w:sz w:val="36"/>
          <w:szCs w:val="36"/>
        </w:rPr>
        <w:t>Астрахань</w:t>
      </w:r>
      <w:r w:rsidR="00A25124" w:rsidRPr="00C56BBD">
        <w:rPr>
          <w:sz w:val="36"/>
          <w:szCs w:val="36"/>
        </w:rPr>
        <w:t xml:space="preserve">            </w:t>
      </w:r>
    </w:p>
    <w:p w:rsidR="0069192A" w:rsidRPr="0069192A" w:rsidRDefault="00336DDE" w:rsidP="0069192A">
      <w:pPr>
        <w:jc w:val="both"/>
        <w:rPr>
          <w:sz w:val="28"/>
          <w:szCs w:val="28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F983AEF" wp14:editId="0E19E6C7">
            <wp:simplePos x="0" y="0"/>
            <wp:positionH relativeFrom="margin">
              <wp:posOffset>-198755</wp:posOffset>
            </wp:positionH>
            <wp:positionV relativeFrom="margin">
              <wp:posOffset>3014345</wp:posOffset>
            </wp:positionV>
            <wp:extent cx="2713355" cy="1809115"/>
            <wp:effectExtent l="0" t="0" r="0" b="635"/>
            <wp:wrapSquare wrapText="bothSides"/>
            <wp:docPr id="4" name="Рисунок 4" descr="C:\Users\Сергей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ергей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92A" w:rsidRPr="0069192A">
        <w:rPr>
          <w:sz w:val="28"/>
          <w:szCs w:val="28"/>
        </w:rPr>
        <w:t>Астрахань – один из крупных городов юга</w:t>
      </w:r>
      <w:r w:rsidR="0069192A">
        <w:rPr>
          <w:sz w:val="28"/>
          <w:szCs w:val="28"/>
        </w:rPr>
        <w:t xml:space="preserve"> России.                       </w:t>
      </w:r>
      <w:r w:rsidR="0069192A" w:rsidRPr="0069192A">
        <w:rPr>
          <w:sz w:val="28"/>
          <w:szCs w:val="28"/>
        </w:rPr>
        <w:t xml:space="preserve">  Город  находится на стыке двух культур – европейской и азиатской. В Достопримечательности Астрахани связаны главным образом с архитектурой: в этом 450-летнем городе сохранилось немало старинных зданий.</w:t>
      </w:r>
      <w:r w:rsidR="0069192A">
        <w:rPr>
          <w:sz w:val="28"/>
          <w:szCs w:val="28"/>
        </w:rPr>
        <w:t xml:space="preserve"> </w:t>
      </w:r>
      <w:r w:rsidR="0069192A" w:rsidRPr="0069192A">
        <w:rPr>
          <w:sz w:val="28"/>
          <w:szCs w:val="28"/>
        </w:rPr>
        <w:t>В первую очередь туристы, прибывшие в Астрахань, посещают Астраханский кремль и набережную реки Волги. Большинство достопримечательностей Астрахани сосредоточено именно в этом центральном районе. Исторический центр города представляет собой остров, который со всех сторон омывается Волгой, Кутумом и Царевым.</w:t>
      </w:r>
    </w:p>
    <w:p w:rsidR="00336DDE" w:rsidRDefault="00336DDE" w:rsidP="00A25124">
      <w:pPr>
        <w:rPr>
          <w:sz w:val="36"/>
          <w:szCs w:val="36"/>
        </w:rPr>
      </w:pPr>
      <w:r w:rsidRPr="0069192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C4A7FA3" wp14:editId="610F7E5C">
            <wp:simplePos x="0" y="0"/>
            <wp:positionH relativeFrom="margin">
              <wp:posOffset>3419475</wp:posOffset>
            </wp:positionH>
            <wp:positionV relativeFrom="margin">
              <wp:posOffset>5450840</wp:posOffset>
            </wp:positionV>
            <wp:extent cx="2689860" cy="1569085"/>
            <wp:effectExtent l="0" t="0" r="0" b="0"/>
            <wp:wrapSquare wrapText="bothSides"/>
            <wp:docPr id="1" name="Рисунок 1" descr="Лотосовые поля в Астрах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тосовые поля в Астраха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569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</w:t>
      </w:r>
    </w:p>
    <w:p w:rsidR="0090530B" w:rsidRPr="0090530B" w:rsidRDefault="0090530B" w:rsidP="0090530B">
      <w:pPr>
        <w:rPr>
          <w:sz w:val="36"/>
          <w:szCs w:val="36"/>
        </w:rPr>
      </w:pPr>
      <w:r w:rsidRPr="0090530B">
        <w:rPr>
          <w:sz w:val="36"/>
          <w:szCs w:val="36"/>
        </w:rPr>
        <w:t>2. Биосферный заповедник</w:t>
      </w:r>
    </w:p>
    <w:p w:rsidR="0090530B" w:rsidRPr="0090530B" w:rsidRDefault="0090530B" w:rsidP="0090530B">
      <w:pPr>
        <w:rPr>
          <w:sz w:val="28"/>
          <w:szCs w:val="28"/>
        </w:rPr>
      </w:pPr>
      <w:r w:rsidRPr="0090530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B30DAF" wp14:editId="0420B497">
            <wp:simplePos x="0" y="0"/>
            <wp:positionH relativeFrom="margin">
              <wp:posOffset>-200660</wp:posOffset>
            </wp:positionH>
            <wp:positionV relativeFrom="margin">
              <wp:posOffset>7597775</wp:posOffset>
            </wp:positionV>
            <wp:extent cx="3000375" cy="1986280"/>
            <wp:effectExtent l="0" t="0" r="9525" b="0"/>
            <wp:wrapSquare wrapText="bothSides"/>
            <wp:docPr id="2" name="Рисунок 2" descr="Астрахань лото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страхань лото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86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0530B">
        <w:rPr>
          <w:sz w:val="28"/>
          <w:szCs w:val="28"/>
        </w:rPr>
        <w:t xml:space="preserve">Растительный мир Астраханского заповедника уникален по причине разнообразия растительных сообществ, сложившихся в интразональных условиях. В настоящее время заповедник является местом сохранения флористического и ценотического богатства растительного мира и обеспечивает оптимальное функционирование растительных сообществ. Флора заповедника насчитывает 314 видов сосудистых растений, четыре из которых занесены в Красную книгу России: лотос каспийский, водяной орех (чилим), </w:t>
      </w:r>
      <w:proofErr w:type="spellStart"/>
      <w:r w:rsidRPr="0090530B">
        <w:rPr>
          <w:sz w:val="28"/>
          <w:szCs w:val="28"/>
        </w:rPr>
        <w:t>марсилея</w:t>
      </w:r>
      <w:proofErr w:type="spellEnd"/>
      <w:r w:rsidRPr="0090530B">
        <w:rPr>
          <w:sz w:val="28"/>
          <w:szCs w:val="28"/>
        </w:rPr>
        <w:t xml:space="preserve"> египетская и </w:t>
      </w:r>
      <w:proofErr w:type="spellStart"/>
      <w:r w:rsidRPr="0090530B">
        <w:rPr>
          <w:sz w:val="28"/>
          <w:szCs w:val="28"/>
        </w:rPr>
        <w:t>альдрованда</w:t>
      </w:r>
      <w:proofErr w:type="spellEnd"/>
      <w:r w:rsidRPr="0090530B">
        <w:rPr>
          <w:sz w:val="28"/>
          <w:szCs w:val="28"/>
        </w:rPr>
        <w:t xml:space="preserve"> пузырчатая.</w:t>
      </w:r>
      <w:bookmarkStart w:id="0" w:name="_GoBack"/>
      <w:bookmarkEnd w:id="0"/>
    </w:p>
    <w:sectPr w:rsidR="0090530B" w:rsidRPr="0090530B" w:rsidSect="00336D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C7787"/>
    <w:multiLevelType w:val="hybridMultilevel"/>
    <w:tmpl w:val="7E3086B4"/>
    <w:lvl w:ilvl="0" w:tplc="9912B7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4"/>
    <w:rsid w:val="00336DDE"/>
    <w:rsid w:val="0038171B"/>
    <w:rsid w:val="0069192A"/>
    <w:rsid w:val="008475C1"/>
    <w:rsid w:val="0090530B"/>
    <w:rsid w:val="009B6C07"/>
    <w:rsid w:val="00A25124"/>
    <w:rsid w:val="00C56BBD"/>
    <w:rsid w:val="00D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16A08-25F6-40CE-8C3F-A6E66581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Dmitri</cp:lastModifiedBy>
  <cp:revision>9</cp:revision>
  <dcterms:created xsi:type="dcterms:W3CDTF">2018-03-09T13:45:00Z</dcterms:created>
  <dcterms:modified xsi:type="dcterms:W3CDTF">2018-04-03T14:26:00Z</dcterms:modified>
</cp:coreProperties>
</file>